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64" w:rsidRDefault="00EF2A64">
      <w:pPr>
        <w:ind w:firstLine="420"/>
        <w:rPr>
          <w:rFonts w:ascii="宋体" w:eastAsia="宋体" w:hAnsi="宋体" w:cs="宋体"/>
          <w:color w:val="333333"/>
          <w:sz w:val="22"/>
          <w:szCs w:val="22"/>
          <w:shd w:val="clear" w:color="auto" w:fill="FFFFFF"/>
        </w:rPr>
      </w:pPr>
    </w:p>
    <w:p w:rsidR="00EF2A64" w:rsidRDefault="00EF2A64" w:rsidP="001C6FE0">
      <w:pPr>
        <w:rPr>
          <w:rFonts w:ascii="宋体" w:eastAsia="宋体" w:hAnsi="宋体" w:cs="宋体"/>
          <w:color w:val="333333"/>
          <w:sz w:val="22"/>
          <w:szCs w:val="22"/>
          <w:shd w:val="clear" w:color="auto" w:fill="FFFFFF"/>
        </w:rPr>
      </w:pPr>
    </w:p>
    <w:p w:rsidR="00EF2A64" w:rsidRDefault="00D91054">
      <w:pPr>
        <w:jc w:val="center"/>
        <w:rPr>
          <w:rFonts w:ascii="宋体" w:hAnsi="宋体" w:cs="??_GB2312"/>
          <w:sz w:val="24"/>
        </w:rPr>
      </w:pPr>
      <w:r>
        <w:rPr>
          <w:rFonts w:ascii="宋体" w:hAnsi="宋体" w:cs="??_GB2312" w:hint="eastAsia"/>
          <w:b/>
          <w:bCs/>
          <w:sz w:val="30"/>
          <w:szCs w:val="30"/>
        </w:rPr>
        <w:t>武汉大学经济与管理学院“高级微观</w:t>
      </w:r>
      <w:bookmarkStart w:id="0" w:name="_GoBack"/>
      <w:bookmarkEnd w:id="0"/>
      <w:r>
        <w:rPr>
          <w:rFonts w:ascii="宋体" w:hAnsi="宋体" w:cs="??_GB2312" w:hint="eastAsia"/>
          <w:b/>
          <w:bCs/>
          <w:sz w:val="30"/>
          <w:szCs w:val="30"/>
        </w:rPr>
        <w:t>经济学、高级计量经济学”课程建设申请表</w:t>
      </w:r>
    </w:p>
    <w:p w:rsidR="00EF2A64" w:rsidRDefault="00EF2A64">
      <w:pPr>
        <w:spacing w:line="420" w:lineRule="atLeast"/>
        <w:ind w:firstLine="555"/>
        <w:rPr>
          <w:rFonts w:ascii="宋体" w:hAnsi="宋体" w:cs="??_GB2312"/>
          <w:sz w:val="24"/>
        </w:rPr>
      </w:pPr>
    </w:p>
    <w:tbl>
      <w:tblPr>
        <w:tblW w:w="9070" w:type="dxa"/>
        <w:tblLayout w:type="fixed"/>
        <w:tblLook w:val="04A0"/>
      </w:tblPr>
      <w:tblGrid>
        <w:gridCol w:w="1295"/>
        <w:gridCol w:w="1195"/>
        <w:gridCol w:w="909"/>
        <w:gridCol w:w="1161"/>
        <w:gridCol w:w="651"/>
        <w:gridCol w:w="1454"/>
        <w:gridCol w:w="2405"/>
      </w:tblGrid>
      <w:tr w:rsidR="00EF2A64">
        <w:trPr>
          <w:cantSplit/>
          <w:trHeight w:val="296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D91054"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</w:rPr>
              <w:t>课程信息</w:t>
            </w:r>
          </w:p>
        </w:tc>
        <w:tc>
          <w:tcPr>
            <w:tcW w:w="3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A64" w:rsidRDefault="00D91054">
            <w:pPr>
              <w:jc w:val="center"/>
              <w:rPr>
                <w:rFonts w:ascii="华文仿宋" w:eastAsia="华文仿宋" w:hAnsi="华文仿宋"/>
                <w:b/>
                <w:bCs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所在系所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A64" w:rsidRDefault="00D91054">
            <w:pPr>
              <w:jc w:val="center"/>
              <w:rPr>
                <w:rFonts w:ascii="华文仿宋" w:eastAsia="华文仿宋" w:hAnsi="华文仿宋"/>
                <w:b/>
                <w:bCs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</w:rPr>
              <w:t>课程名称</w:t>
            </w:r>
          </w:p>
        </w:tc>
      </w:tr>
      <w:tr w:rsidR="00EF2A64">
        <w:trPr>
          <w:cantSplit/>
          <w:trHeight w:val="217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widowControl/>
              <w:jc w:val="left"/>
              <w:rPr>
                <w:rFonts w:ascii="华文仿宋" w:eastAsia="华文仿宋" w:hAnsi="华文仿宋"/>
                <w:b/>
                <w:bCs/>
                <w:kern w:val="0"/>
                <w:szCs w:val="22"/>
              </w:rPr>
            </w:pPr>
          </w:p>
        </w:tc>
        <w:tc>
          <w:tcPr>
            <w:tcW w:w="3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A64" w:rsidRDefault="00EF2A64">
            <w:pPr>
              <w:jc w:val="center"/>
              <w:rPr>
                <w:rFonts w:ascii="华文仿宋" w:eastAsia="华文仿宋" w:hAnsi="华文仿宋"/>
                <w:kern w:val="0"/>
                <w:szCs w:val="22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A64" w:rsidRDefault="00EF2A64">
            <w:pPr>
              <w:rPr>
                <w:rFonts w:ascii="华文仿宋" w:eastAsia="华文仿宋" w:hAnsi="华文仿宋"/>
                <w:kern w:val="0"/>
                <w:szCs w:val="22"/>
              </w:rPr>
            </w:pPr>
          </w:p>
        </w:tc>
      </w:tr>
      <w:tr w:rsidR="00EF2A64">
        <w:trPr>
          <w:cantSplit/>
          <w:trHeight w:val="292"/>
        </w:trPr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D91054">
            <w:pPr>
              <w:jc w:val="center"/>
              <w:rPr>
                <w:rFonts w:ascii="华文仿宋" w:eastAsia="华文仿宋" w:hAnsi="华文仿宋" w:cs="华文仿宋"/>
                <w:b/>
                <w:bCs/>
                <w:kern w:val="0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</w:rPr>
              <w:t>课程组</w:t>
            </w:r>
          </w:p>
          <w:p w:rsidR="00EF2A64" w:rsidRDefault="00D91054"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</w:rPr>
              <w:t>成员构成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A64" w:rsidRDefault="00D91054"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</w:rPr>
              <w:t>姓名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A64" w:rsidRDefault="00D91054"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</w:rPr>
              <w:t>职称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A64" w:rsidRDefault="00D91054"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</w:rPr>
              <w:t>研究方向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A64" w:rsidRDefault="00D91054"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</w:rPr>
              <w:t>分工情况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A64" w:rsidRDefault="00D91054"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</w:rPr>
              <w:t>常用电子邮箱</w:t>
            </w:r>
          </w:p>
        </w:tc>
      </w:tr>
      <w:tr w:rsidR="00EF2A64">
        <w:trPr>
          <w:cantSplit/>
          <w:trHeight w:val="371"/>
        </w:trPr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widowControl/>
              <w:jc w:val="left"/>
              <w:rPr>
                <w:rFonts w:ascii="华文仿宋" w:eastAsia="华文仿宋" w:hAnsi="华文仿宋"/>
                <w:b/>
                <w:bCs/>
                <w:kern w:val="0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jc w:val="center"/>
              <w:rPr>
                <w:rFonts w:ascii="华文仿宋" w:eastAsia="华文仿宋" w:hAnsi="华文仿宋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jc w:val="center"/>
              <w:rPr>
                <w:rFonts w:ascii="华文仿宋" w:eastAsia="华文仿宋" w:hAnsi="华文仿宋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jc w:val="center"/>
              <w:rPr>
                <w:rFonts w:ascii="华文仿宋" w:eastAsia="华文仿宋" w:hAnsi="华文仿宋"/>
                <w:szCs w:val="22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jc w:val="center"/>
              <w:rPr>
                <w:rFonts w:ascii="华文仿宋" w:eastAsia="华文仿宋" w:hAnsi="华文仿宋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jc w:val="center"/>
              <w:rPr>
                <w:rFonts w:ascii="华文仿宋" w:eastAsia="华文仿宋" w:hAnsi="华文仿宋"/>
                <w:szCs w:val="22"/>
              </w:rPr>
            </w:pPr>
          </w:p>
        </w:tc>
      </w:tr>
      <w:tr w:rsidR="00EF2A64">
        <w:trPr>
          <w:cantSplit/>
          <w:trHeight w:val="379"/>
        </w:trPr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widowControl/>
              <w:jc w:val="left"/>
              <w:rPr>
                <w:rFonts w:ascii="华文仿宋" w:eastAsia="华文仿宋" w:hAnsi="华文仿宋"/>
                <w:b/>
                <w:bCs/>
                <w:kern w:val="0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jc w:val="center"/>
              <w:rPr>
                <w:rFonts w:ascii="华文仿宋" w:eastAsia="华文仿宋" w:hAnsi="华文仿宋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ind w:leftChars="-39" w:left="-82" w:rightChars="-37" w:right="-78"/>
              <w:jc w:val="center"/>
              <w:rPr>
                <w:rFonts w:ascii="华文仿宋" w:eastAsia="华文仿宋" w:hAnsi="华文仿宋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jc w:val="center"/>
              <w:rPr>
                <w:rFonts w:ascii="华文仿宋" w:eastAsia="华文仿宋" w:hAnsi="华文仿宋"/>
                <w:szCs w:val="22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jc w:val="center"/>
              <w:rPr>
                <w:rFonts w:ascii="华文仿宋" w:eastAsia="华文仿宋" w:hAnsi="华文仿宋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jc w:val="center"/>
              <w:rPr>
                <w:rFonts w:ascii="华文仿宋" w:eastAsia="华文仿宋" w:hAnsi="华文仿宋"/>
                <w:szCs w:val="22"/>
              </w:rPr>
            </w:pPr>
          </w:p>
        </w:tc>
      </w:tr>
      <w:tr w:rsidR="00EF2A64">
        <w:trPr>
          <w:cantSplit/>
          <w:trHeight w:val="139"/>
        </w:trPr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widowControl/>
              <w:jc w:val="left"/>
              <w:rPr>
                <w:rFonts w:ascii="华文仿宋" w:eastAsia="华文仿宋" w:hAnsi="华文仿宋"/>
                <w:b/>
                <w:bCs/>
                <w:kern w:val="0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jc w:val="center"/>
              <w:rPr>
                <w:rFonts w:ascii="华文仿宋" w:eastAsia="华文仿宋" w:hAnsi="华文仿宋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jc w:val="center"/>
              <w:rPr>
                <w:rFonts w:ascii="华文仿宋" w:eastAsia="华文仿宋" w:hAnsi="华文仿宋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jc w:val="center"/>
              <w:rPr>
                <w:rFonts w:ascii="华文仿宋" w:eastAsia="华文仿宋" w:hAnsi="华文仿宋"/>
                <w:szCs w:val="22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jc w:val="center"/>
              <w:rPr>
                <w:rFonts w:ascii="华文仿宋" w:eastAsia="华文仿宋" w:hAnsi="华文仿宋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jc w:val="center"/>
              <w:rPr>
                <w:rFonts w:ascii="华文仿宋" w:eastAsia="华文仿宋" w:hAnsi="华文仿宋"/>
                <w:szCs w:val="22"/>
              </w:rPr>
            </w:pPr>
          </w:p>
        </w:tc>
      </w:tr>
      <w:tr w:rsidR="00EF2A64">
        <w:trPr>
          <w:cantSplit/>
          <w:trHeight w:val="379"/>
        </w:trPr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widowControl/>
              <w:jc w:val="left"/>
              <w:rPr>
                <w:rFonts w:ascii="华文仿宋" w:eastAsia="华文仿宋" w:hAnsi="华文仿宋"/>
                <w:b/>
                <w:bCs/>
                <w:kern w:val="0"/>
                <w:szCs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jc w:val="center"/>
              <w:rPr>
                <w:rFonts w:ascii="华文仿宋" w:eastAsia="华文仿宋" w:hAnsi="华文仿宋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jc w:val="center"/>
              <w:rPr>
                <w:rFonts w:ascii="华文仿宋" w:eastAsia="华文仿宋" w:hAnsi="华文仿宋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jc w:val="center"/>
              <w:rPr>
                <w:rFonts w:ascii="华文仿宋" w:eastAsia="华文仿宋" w:hAnsi="华文仿宋"/>
                <w:szCs w:val="22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jc w:val="center"/>
              <w:rPr>
                <w:rFonts w:ascii="华文仿宋" w:eastAsia="华文仿宋" w:hAnsi="华文仿宋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EF2A64">
            <w:pPr>
              <w:jc w:val="center"/>
              <w:rPr>
                <w:rFonts w:ascii="华文仿宋" w:eastAsia="华文仿宋" w:hAnsi="华文仿宋"/>
                <w:szCs w:val="22"/>
              </w:rPr>
            </w:pPr>
          </w:p>
        </w:tc>
      </w:tr>
      <w:tr w:rsidR="00EF2A64">
        <w:trPr>
          <w:trHeight w:val="272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D91054"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</w:rPr>
              <w:t>教师队伍</w:t>
            </w:r>
          </w:p>
          <w:p w:rsidR="00EF2A64" w:rsidRDefault="00D91054">
            <w:pPr>
              <w:jc w:val="center"/>
              <w:rPr>
                <w:rFonts w:ascii="华文仿宋" w:eastAsia="华文仿宋" w:hAnsi="华文仿宋"/>
                <w:b/>
                <w:bCs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</w:rPr>
              <w:t>授课情况</w:t>
            </w:r>
          </w:p>
        </w:tc>
        <w:tc>
          <w:tcPr>
            <w:tcW w:w="7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A64" w:rsidRDefault="00EF2A64">
            <w:pPr>
              <w:autoSpaceDE w:val="0"/>
              <w:autoSpaceDN w:val="0"/>
              <w:adjustRightInd w:val="0"/>
              <w:ind w:leftChars="50" w:left="345" w:hangingChars="100" w:hanging="24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F2A64" w:rsidRDefault="00EF2A64">
            <w:pPr>
              <w:autoSpaceDE w:val="0"/>
              <w:autoSpaceDN w:val="0"/>
              <w:adjustRightInd w:val="0"/>
              <w:ind w:leftChars="50" w:left="345" w:hangingChars="100" w:hanging="24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F2A64" w:rsidRDefault="00EF2A64">
            <w:pPr>
              <w:autoSpaceDE w:val="0"/>
              <w:autoSpaceDN w:val="0"/>
              <w:adjustRightInd w:val="0"/>
              <w:ind w:leftChars="50" w:left="345" w:hangingChars="100" w:hanging="24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F2A64" w:rsidRDefault="00EF2A64">
            <w:pPr>
              <w:autoSpaceDE w:val="0"/>
              <w:autoSpaceDN w:val="0"/>
              <w:adjustRightInd w:val="0"/>
              <w:ind w:leftChars="50" w:left="345" w:hangingChars="100" w:hanging="24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F2A64" w:rsidRDefault="00EF2A64">
            <w:pPr>
              <w:autoSpaceDE w:val="0"/>
              <w:autoSpaceDN w:val="0"/>
              <w:adjustRightInd w:val="0"/>
              <w:ind w:leftChars="50" w:left="345" w:hangingChars="100" w:hanging="24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EF2A64">
        <w:trPr>
          <w:trHeight w:val="2527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D91054"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</w:rPr>
              <w:t>教学计划</w:t>
            </w:r>
          </w:p>
        </w:tc>
        <w:tc>
          <w:tcPr>
            <w:tcW w:w="7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A64" w:rsidRDefault="00EF2A64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  <w:p w:rsidR="00EF2A64" w:rsidRDefault="00EF2A64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  <w:p w:rsidR="00EF2A64" w:rsidRDefault="00EF2A64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  <w:p w:rsidR="00EF2A64" w:rsidRDefault="00EF2A64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  <w:p w:rsidR="00EF2A64" w:rsidRDefault="00EF2A64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  <w:p w:rsidR="00EF2A64" w:rsidRDefault="00EF2A64">
            <w:pPr>
              <w:jc w:val="center"/>
              <w:rPr>
                <w:rFonts w:ascii="华文仿宋" w:eastAsia="华文仿宋" w:hAnsi="华文仿宋" w:cs="华文仿宋"/>
                <w:kern w:val="0"/>
                <w:sz w:val="20"/>
                <w:szCs w:val="20"/>
              </w:rPr>
            </w:pPr>
          </w:p>
          <w:p w:rsidR="00EF2A64" w:rsidRDefault="00D91054">
            <w:pPr>
              <w:jc w:val="center"/>
              <w:rPr>
                <w:rFonts w:ascii="华文仿宋" w:eastAsia="华文仿宋" w:hAnsi="华文仿宋"/>
                <w:kern w:val="0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kern w:val="0"/>
                <w:sz w:val="20"/>
                <w:szCs w:val="20"/>
              </w:rPr>
              <w:t xml:space="preserve">                                     责任教授签名：</w:t>
            </w:r>
          </w:p>
        </w:tc>
      </w:tr>
      <w:tr w:rsidR="00EF2A64">
        <w:trPr>
          <w:trHeight w:val="906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D91054"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Cs w:val="22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0"/>
                <w:szCs w:val="22"/>
              </w:rPr>
              <w:t>教学指导委员会意见</w:t>
            </w:r>
          </w:p>
        </w:tc>
        <w:tc>
          <w:tcPr>
            <w:tcW w:w="7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A64" w:rsidRDefault="00EF2A64">
            <w:pPr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</w:p>
        </w:tc>
      </w:tr>
      <w:tr w:rsidR="00EF2A64">
        <w:trPr>
          <w:trHeight w:val="148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64" w:rsidRDefault="00D91054">
            <w:pPr>
              <w:jc w:val="center"/>
              <w:rPr>
                <w:rFonts w:ascii="华文仿宋" w:eastAsia="华文仿宋" w:hAnsi="华文仿宋"/>
                <w:b/>
                <w:bCs/>
                <w:kern w:val="0"/>
                <w:szCs w:val="22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kern w:val="0"/>
              </w:rPr>
              <w:t>学院意见</w:t>
            </w:r>
          </w:p>
        </w:tc>
        <w:tc>
          <w:tcPr>
            <w:tcW w:w="77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A64" w:rsidRDefault="00D91054">
            <w:pPr>
              <w:jc w:val="right"/>
              <w:rPr>
                <w:rFonts w:ascii="华文仿宋" w:eastAsia="华文仿宋" w:hAnsi="华文仿宋"/>
                <w:szCs w:val="22"/>
              </w:rPr>
            </w:pPr>
            <w:r>
              <w:rPr>
                <w:rFonts w:ascii="华文仿宋" w:eastAsia="华文仿宋" w:hAnsi="华文仿宋" w:hint="eastAsia"/>
              </w:rPr>
              <w:t> </w:t>
            </w:r>
          </w:p>
          <w:p w:rsidR="00EF2A64" w:rsidRDefault="00EF2A64">
            <w:pPr>
              <w:ind w:right="200"/>
              <w:jc w:val="right"/>
              <w:rPr>
                <w:rFonts w:ascii="华文仿宋" w:eastAsia="华文仿宋" w:hAnsi="华文仿宋" w:cs="华文仿宋"/>
                <w:sz w:val="20"/>
                <w:szCs w:val="20"/>
              </w:rPr>
            </w:pPr>
          </w:p>
          <w:p w:rsidR="00EF2A64" w:rsidRDefault="00EF2A64">
            <w:pPr>
              <w:ind w:right="200"/>
              <w:jc w:val="right"/>
              <w:rPr>
                <w:rFonts w:ascii="华文仿宋" w:eastAsia="华文仿宋" w:hAnsi="华文仿宋" w:cs="华文仿宋"/>
                <w:sz w:val="20"/>
                <w:szCs w:val="20"/>
              </w:rPr>
            </w:pPr>
          </w:p>
          <w:p w:rsidR="00EF2A64" w:rsidRDefault="00D91054">
            <w:pPr>
              <w:ind w:right="200"/>
              <w:jc w:val="right"/>
              <w:rPr>
                <w:rFonts w:ascii="华文仿宋" w:eastAsia="华文仿宋" w:hAnsi="华文仿宋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sz w:val="20"/>
                <w:szCs w:val="20"/>
              </w:rPr>
              <w:t>负责人签名：</w:t>
            </w:r>
          </w:p>
          <w:p w:rsidR="00EF2A64" w:rsidRDefault="00D91054">
            <w:pPr>
              <w:ind w:firstLineChars="3000" w:firstLine="6000"/>
              <w:rPr>
                <w:rFonts w:ascii="华文仿宋" w:eastAsia="华文仿宋" w:hAnsi="华文仿宋"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华文仿宋" w:hint="eastAsia"/>
                <w:sz w:val="20"/>
                <w:szCs w:val="20"/>
              </w:rPr>
              <w:t>年  月   日</w:t>
            </w:r>
          </w:p>
        </w:tc>
      </w:tr>
    </w:tbl>
    <w:p w:rsidR="00EF2A64" w:rsidRDefault="00EF2A64">
      <w:pPr>
        <w:ind w:firstLine="420"/>
      </w:pPr>
    </w:p>
    <w:sectPr w:rsidR="00EF2A64" w:rsidSect="00EF2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19F" w:rsidRDefault="00B2519F" w:rsidP="004B6FD5">
      <w:r>
        <w:separator/>
      </w:r>
    </w:p>
  </w:endnote>
  <w:endnote w:type="continuationSeparator" w:id="0">
    <w:p w:rsidR="00B2519F" w:rsidRDefault="00B2519F" w:rsidP="004B6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-family : Microsoft YaHei">
    <w:altName w:val="Segoe Print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华文仿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19F" w:rsidRDefault="00B2519F" w:rsidP="004B6FD5">
      <w:r>
        <w:separator/>
      </w:r>
    </w:p>
  </w:footnote>
  <w:footnote w:type="continuationSeparator" w:id="0">
    <w:p w:rsidR="00B2519F" w:rsidRDefault="00B2519F" w:rsidP="004B6F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BBC9FA"/>
    <w:multiLevelType w:val="singleLevel"/>
    <w:tmpl w:val="DBBBC9F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712141E"/>
    <w:rsid w:val="000C6EAB"/>
    <w:rsid w:val="001C6FE0"/>
    <w:rsid w:val="002B017C"/>
    <w:rsid w:val="002D793D"/>
    <w:rsid w:val="004B6FD5"/>
    <w:rsid w:val="00665DA7"/>
    <w:rsid w:val="00A933B0"/>
    <w:rsid w:val="00B2519F"/>
    <w:rsid w:val="00BB13AD"/>
    <w:rsid w:val="00D91054"/>
    <w:rsid w:val="00EF2A64"/>
    <w:rsid w:val="00F91BFF"/>
    <w:rsid w:val="161D6969"/>
    <w:rsid w:val="436918BD"/>
    <w:rsid w:val="7712141E"/>
    <w:rsid w:val="7795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Variable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A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F2A64"/>
    <w:pPr>
      <w:jc w:val="left"/>
    </w:pPr>
    <w:rPr>
      <w:rFonts w:ascii="font-family : Microsoft YaHei" w:eastAsia="font-family : Microsoft YaHei" w:hAnsi="font-family : Microsoft YaHei" w:cs="Times New Roman"/>
      <w:kern w:val="0"/>
      <w:sz w:val="24"/>
    </w:rPr>
  </w:style>
  <w:style w:type="character" w:styleId="a4">
    <w:name w:val="Strong"/>
    <w:basedOn w:val="a0"/>
    <w:qFormat/>
    <w:rsid w:val="00EF2A64"/>
    <w:rPr>
      <w:b/>
    </w:rPr>
  </w:style>
  <w:style w:type="character" w:styleId="a5">
    <w:name w:val="FollowedHyperlink"/>
    <w:basedOn w:val="a0"/>
    <w:rsid w:val="00EF2A64"/>
    <w:rPr>
      <w:color w:val="535353"/>
      <w:u w:val="none"/>
    </w:rPr>
  </w:style>
  <w:style w:type="character" w:styleId="a6">
    <w:name w:val="Emphasis"/>
    <w:basedOn w:val="a0"/>
    <w:qFormat/>
    <w:rsid w:val="00EF2A64"/>
  </w:style>
  <w:style w:type="character" w:styleId="HTML">
    <w:name w:val="HTML Definition"/>
    <w:basedOn w:val="a0"/>
    <w:rsid w:val="00EF2A64"/>
  </w:style>
  <w:style w:type="character" w:styleId="HTML0">
    <w:name w:val="HTML Acronym"/>
    <w:basedOn w:val="a0"/>
    <w:rsid w:val="00EF2A64"/>
  </w:style>
  <w:style w:type="character" w:styleId="HTML1">
    <w:name w:val="HTML Variable"/>
    <w:basedOn w:val="a0"/>
    <w:qFormat/>
    <w:rsid w:val="00EF2A64"/>
  </w:style>
  <w:style w:type="character" w:styleId="a7">
    <w:name w:val="Hyperlink"/>
    <w:basedOn w:val="a0"/>
    <w:qFormat/>
    <w:rsid w:val="00EF2A64"/>
    <w:rPr>
      <w:color w:val="535353"/>
      <w:u w:val="none"/>
    </w:rPr>
  </w:style>
  <w:style w:type="character" w:styleId="HTML2">
    <w:name w:val="HTML Code"/>
    <w:basedOn w:val="a0"/>
    <w:qFormat/>
    <w:rsid w:val="00EF2A64"/>
    <w:rPr>
      <w:rFonts w:ascii="font-family : Microsoft YaHei" w:eastAsia="font-family : Microsoft YaHei" w:hAnsi="font-family : Microsoft YaHei" w:cs="font-family : Microsoft YaHei" w:hint="default"/>
      <w:sz w:val="20"/>
    </w:rPr>
  </w:style>
  <w:style w:type="character" w:styleId="HTML3">
    <w:name w:val="HTML Cite"/>
    <w:basedOn w:val="a0"/>
    <w:qFormat/>
    <w:rsid w:val="00EF2A64"/>
  </w:style>
  <w:style w:type="character" w:customStyle="1" w:styleId="org2">
    <w:name w:val="org2"/>
    <w:basedOn w:val="a0"/>
    <w:qFormat/>
    <w:rsid w:val="00EF2A64"/>
    <w:rPr>
      <w:color w:val="FF7800"/>
    </w:rPr>
  </w:style>
  <w:style w:type="character" w:customStyle="1" w:styleId="blue2">
    <w:name w:val="blue2"/>
    <w:basedOn w:val="a0"/>
    <w:qFormat/>
    <w:rsid w:val="00EF2A64"/>
    <w:rPr>
      <w:color w:val="0065C3"/>
    </w:rPr>
  </w:style>
  <w:style w:type="character" w:customStyle="1" w:styleId="perr">
    <w:name w:val="per_r"/>
    <w:basedOn w:val="a0"/>
    <w:qFormat/>
    <w:rsid w:val="00EF2A64"/>
  </w:style>
  <w:style w:type="character" w:customStyle="1" w:styleId="oppo">
    <w:name w:val="oppo"/>
    <w:basedOn w:val="a0"/>
    <w:qFormat/>
    <w:rsid w:val="00EF2A64"/>
  </w:style>
  <w:style w:type="character" w:customStyle="1" w:styleId="org">
    <w:name w:val="org"/>
    <w:basedOn w:val="a0"/>
    <w:qFormat/>
    <w:rsid w:val="00EF2A64"/>
    <w:rPr>
      <w:color w:val="FF7800"/>
    </w:rPr>
  </w:style>
  <w:style w:type="paragraph" w:styleId="a8">
    <w:name w:val="header"/>
    <w:basedOn w:val="a"/>
    <w:link w:val="Char"/>
    <w:rsid w:val="004B6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4B6F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4B6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4B6FD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武汉大学</cp:lastModifiedBy>
  <cp:revision>3</cp:revision>
  <dcterms:created xsi:type="dcterms:W3CDTF">2018-07-10T01:18:00Z</dcterms:created>
  <dcterms:modified xsi:type="dcterms:W3CDTF">2018-07-10T01:19:00Z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