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小班指导教师推荐信息表</w:t>
      </w:r>
    </w:p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  <w:lang w:eastAsia="zh-CN"/>
        </w:rPr>
        <w:t>所在单位：</w:t>
      </w:r>
      <w:r>
        <w:rPr>
          <w:rFonts w:hint="eastAsia" w:ascii="仿宋_GB2312" w:hAnsi="Verdana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kern w:val="0"/>
          <w:sz w:val="28"/>
          <w:szCs w:val="28"/>
          <w:lang w:eastAsia="zh-CN"/>
        </w:rPr>
        <w:t>（公章）</w:t>
      </w:r>
      <w:r>
        <w:rPr>
          <w:rFonts w:hint="eastAsia" w:ascii="仿宋_GB2312" w:hAnsi="Verdana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</w:p>
    <w:tbl>
      <w:tblPr>
        <w:tblStyle w:val="4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02"/>
        <w:gridCol w:w="1559"/>
        <w:gridCol w:w="1093"/>
        <w:gridCol w:w="990"/>
        <w:gridCol w:w="3555"/>
        <w:gridCol w:w="255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研究领域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可带小班数量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1、课程上课时间为1-16周，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所有小班均安排在周一至周五的晚上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11-12节课进行；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2、如遇同一名指导教师申请指导多个小班的，学院推荐人数可适当减少，但可带小班数量总和应满足附件2的要求；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同一名指导教师申请指导多个小班的需要安排在不同的晚上上课。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63A61"/>
    <w:rsid w:val="05E42D5A"/>
    <w:rsid w:val="130F6432"/>
    <w:rsid w:val="1687078F"/>
    <w:rsid w:val="1F446B98"/>
    <w:rsid w:val="44182E53"/>
    <w:rsid w:val="4D163A61"/>
    <w:rsid w:val="65D40E34"/>
    <w:rsid w:val="736729FA"/>
    <w:rsid w:val="7AB14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2018-11-21T07:51:00Z</dcterms:created>
  <dc:creator>Administrator</dc:creator>
  <cp:lastModifiedBy>宵歌云舞</cp:lastModifiedBy>
  <cp:lastPrinted>2018-11-22T01:26:00Z</cp:lastPrinted>
  <dcterms:modified xsi:type="dcterms:W3CDTF">2018-12-13T07:01:24Z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